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0A8D3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672A6659" w14:textId="77777777" w:rsidR="00953AF7" w:rsidRPr="00340636" w:rsidRDefault="00953AF7" w:rsidP="00953AF7">
      <w:pPr>
        <w:rPr>
          <w:rFonts w:ascii="Calibri" w:hAnsi="Calibri" w:cs="Calibri"/>
        </w:rPr>
      </w:pPr>
    </w:p>
    <w:p w14:paraId="02697A0F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0A37501D" w14:textId="77777777" w:rsidR="00874C10" w:rsidRPr="00340636" w:rsidRDefault="00874C10" w:rsidP="00874C10">
      <w:pPr>
        <w:rPr>
          <w:rFonts w:ascii="Calibri" w:hAnsi="Calibri" w:cs="Calibri"/>
        </w:rPr>
      </w:pPr>
    </w:p>
    <w:p w14:paraId="5E19B3C9" w14:textId="77777777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</w:rPr>
        <w:t>What</w:t>
      </w:r>
      <w:r w:rsidR="00083762" w:rsidRPr="3F806C43">
        <w:rPr>
          <w:rFonts w:ascii="Calibri" w:hAnsi="Calibri" w:cs="Calibri"/>
        </w:rPr>
        <w:t xml:space="preserve"> </w:t>
      </w:r>
      <w:r w:rsidR="0038459D" w:rsidRPr="3F806C43">
        <w:rPr>
          <w:rFonts w:ascii="Calibri" w:hAnsi="Calibri" w:cs="Calibri"/>
        </w:rPr>
        <w:t xml:space="preserve">formal </w:t>
      </w:r>
      <w:r w:rsidR="00083762" w:rsidRPr="3F806C43">
        <w:rPr>
          <w:rFonts w:ascii="Calibri" w:hAnsi="Calibri" w:cs="Calibri"/>
        </w:rPr>
        <w:t>p</w:t>
      </w:r>
      <w:r w:rsidR="0038459D" w:rsidRPr="3F806C43">
        <w:rPr>
          <w:rFonts w:ascii="Calibri" w:hAnsi="Calibri" w:cs="Calibri"/>
        </w:rPr>
        <w:t xml:space="preserve">arts </w:t>
      </w:r>
      <w:r w:rsidR="00083762" w:rsidRPr="3F806C43">
        <w:rPr>
          <w:rFonts w:ascii="Calibri" w:hAnsi="Calibri" w:cs="Calibri"/>
        </w:rPr>
        <w:t>m</w:t>
      </w:r>
      <w:r w:rsidR="0038459D" w:rsidRPr="3F806C43">
        <w:rPr>
          <w:rFonts w:ascii="Calibri" w:hAnsi="Calibri" w:cs="Calibri"/>
        </w:rPr>
        <w:t>anagement training</w:t>
      </w:r>
      <w:r w:rsidR="00083762" w:rsidRPr="3F806C43">
        <w:rPr>
          <w:rFonts w:ascii="Calibri" w:hAnsi="Calibri" w:cs="Calibri"/>
        </w:rPr>
        <w:t xml:space="preserve"> </w:t>
      </w:r>
      <w:r w:rsidRPr="3F806C43">
        <w:rPr>
          <w:rFonts w:ascii="Calibri" w:hAnsi="Calibri" w:cs="Calibri"/>
        </w:rPr>
        <w:t>does your parts manager have (</w:t>
      </w:r>
      <w:r w:rsidR="00ED4119" w:rsidRPr="3F806C43">
        <w:rPr>
          <w:rFonts w:ascii="Calibri" w:hAnsi="Calibri" w:cs="Calibri"/>
        </w:rPr>
        <w:t>for example,</w:t>
      </w:r>
      <w:r w:rsidR="0038459D" w:rsidRPr="3F806C43">
        <w:rPr>
          <w:rFonts w:ascii="Calibri" w:hAnsi="Calibri" w:cs="Calibri"/>
        </w:rPr>
        <w:t xml:space="preserve"> </w:t>
      </w:r>
      <w:r w:rsidR="00083762" w:rsidRPr="3F806C43">
        <w:rPr>
          <w:rFonts w:ascii="Calibri" w:hAnsi="Calibri" w:cs="Calibri"/>
        </w:rPr>
        <w:t xml:space="preserve">the </w:t>
      </w:r>
      <w:r w:rsidR="0038459D" w:rsidRPr="3F806C43">
        <w:rPr>
          <w:rFonts w:ascii="Calibri" w:hAnsi="Calibri" w:cs="Calibri"/>
        </w:rPr>
        <w:t>NADA Academy Seminar</w:t>
      </w:r>
      <w:r w:rsidRPr="3F806C43">
        <w:rPr>
          <w:rFonts w:ascii="Calibri" w:hAnsi="Calibri" w:cs="Calibri"/>
        </w:rPr>
        <w:t>)?</w:t>
      </w:r>
    </w:p>
    <w:p w14:paraId="3EED2085" w14:textId="3041EDB7" w:rsidR="3F806C43" w:rsidRDefault="3F806C43" w:rsidP="3F806C43">
      <w:pPr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  <w:color w:val="4472C4" w:themeColor="accent1"/>
        </w:rPr>
        <w:t>Hyundai certified master level parts manager training.</w:t>
      </w:r>
    </w:p>
    <w:p w14:paraId="5DAB6C7B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015D57C7" w14:textId="77777777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</w:rPr>
        <w:t xml:space="preserve">Does your </w:t>
      </w:r>
      <w:r w:rsidR="00FC650A" w:rsidRPr="3F806C43">
        <w:rPr>
          <w:rFonts w:ascii="Calibri" w:hAnsi="Calibri" w:cs="Calibri"/>
        </w:rPr>
        <w:t>Dealership/</w:t>
      </w:r>
      <w:r w:rsidRPr="3F806C43">
        <w:rPr>
          <w:rFonts w:ascii="Calibri" w:hAnsi="Calibri" w:cs="Calibri"/>
        </w:rPr>
        <w:t xml:space="preserve">Parts </w:t>
      </w:r>
      <w:r w:rsidR="00AB68E4" w:rsidRPr="3F806C43">
        <w:rPr>
          <w:rFonts w:ascii="Calibri" w:hAnsi="Calibri" w:cs="Calibri"/>
        </w:rPr>
        <w:t>d</w:t>
      </w:r>
      <w:r w:rsidRPr="3F806C43">
        <w:rPr>
          <w:rFonts w:ascii="Calibri" w:hAnsi="Calibri" w:cs="Calibri"/>
        </w:rPr>
        <w:t>epartment have a Vision statement that all departmental employees know and understand?</w:t>
      </w:r>
      <w:r w:rsidR="00ED4119" w:rsidRPr="3F806C43">
        <w:rPr>
          <w:rFonts w:ascii="Calibri" w:hAnsi="Calibri" w:cs="Calibri"/>
        </w:rPr>
        <w:t xml:space="preserve"> What is it?</w:t>
      </w:r>
    </w:p>
    <w:p w14:paraId="50F75E7C" w14:textId="0B29D5C8" w:rsidR="3F806C43" w:rsidRDefault="3F806C43" w:rsidP="3F806C43">
      <w:pPr>
        <w:contextualSpacing/>
        <w:rPr>
          <w:rFonts w:ascii="Calibri" w:hAnsi="Calibri" w:cs="Calibri"/>
          <w:color w:val="4472C4" w:themeColor="accent1"/>
        </w:rPr>
      </w:pPr>
      <w:r w:rsidRPr="3F806C43">
        <w:rPr>
          <w:rFonts w:ascii="Calibri" w:hAnsi="Calibri" w:cs="Calibri"/>
          <w:color w:val="4472C4" w:themeColor="accent1"/>
        </w:rPr>
        <w:t>“Under promise and over deliver.”</w:t>
      </w:r>
    </w:p>
    <w:p w14:paraId="02EB378F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359BB6F9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</w:rPr>
        <w:t>H</w:t>
      </w:r>
      <w:r w:rsidR="004861D9" w:rsidRPr="3F806C43">
        <w:rPr>
          <w:rFonts w:ascii="Calibri" w:hAnsi="Calibri" w:cs="Calibri"/>
        </w:rPr>
        <w:t xml:space="preserve">ave you </w:t>
      </w:r>
      <w:r w:rsidR="00FE7FDF" w:rsidRPr="3F806C43">
        <w:rPr>
          <w:rFonts w:ascii="Calibri" w:hAnsi="Calibri" w:cs="Calibri"/>
        </w:rPr>
        <w:t>ever</w:t>
      </w:r>
      <w:r w:rsidR="004861D9" w:rsidRPr="3F806C43">
        <w:rPr>
          <w:rFonts w:ascii="Calibri" w:hAnsi="Calibri" w:cs="Calibri"/>
        </w:rPr>
        <w:t xml:space="preserve"> tracked your First Time Fill Rate</w:t>
      </w:r>
      <w:r w:rsidR="00AB68E4" w:rsidRPr="3F806C43">
        <w:rPr>
          <w:rFonts w:ascii="Calibri" w:hAnsi="Calibri" w:cs="Calibri"/>
        </w:rPr>
        <w:t xml:space="preserve"> (FTFR)</w:t>
      </w:r>
      <w:r w:rsidR="004861D9" w:rsidRPr="3F806C43">
        <w:rPr>
          <w:rFonts w:ascii="Calibri" w:hAnsi="Calibri" w:cs="Calibri"/>
        </w:rPr>
        <w:t xml:space="preserve"> manually (</w:t>
      </w:r>
      <w:r w:rsidR="00AB68E4" w:rsidRPr="3F806C43">
        <w:rPr>
          <w:rFonts w:ascii="Calibri" w:hAnsi="Calibri" w:cs="Calibri"/>
        </w:rPr>
        <w:t>n</w:t>
      </w:r>
      <w:r w:rsidR="004861D9" w:rsidRPr="3F806C43">
        <w:rPr>
          <w:rFonts w:ascii="Calibri" w:hAnsi="Calibri" w:cs="Calibri"/>
        </w:rPr>
        <w:t xml:space="preserve">ot using the DMS or </w:t>
      </w:r>
      <w:r w:rsidR="00307242" w:rsidRPr="3F806C43">
        <w:rPr>
          <w:rFonts w:ascii="Calibri" w:hAnsi="Calibri" w:cs="Calibri"/>
        </w:rPr>
        <w:t xml:space="preserve">your </w:t>
      </w:r>
      <w:r w:rsidR="004861D9" w:rsidRPr="3F806C43">
        <w:rPr>
          <w:rFonts w:ascii="Calibri" w:hAnsi="Calibri" w:cs="Calibri"/>
        </w:rPr>
        <w:t>OEM)</w:t>
      </w:r>
      <w:r w:rsidR="00532041" w:rsidRPr="3F806C43">
        <w:rPr>
          <w:rFonts w:ascii="Calibri" w:hAnsi="Calibri" w:cs="Calibri"/>
        </w:rPr>
        <w:t>? What is your current Repair Order FTFR?</w:t>
      </w:r>
    </w:p>
    <w:p w14:paraId="42D991CF" w14:textId="443B2099" w:rsidR="3F806C43" w:rsidRDefault="3F806C43" w:rsidP="3F806C43">
      <w:pPr>
        <w:contextualSpacing/>
        <w:rPr>
          <w:rFonts w:ascii="Calibri" w:hAnsi="Calibri" w:cs="Calibri"/>
          <w:color w:val="4472C4" w:themeColor="accent1"/>
        </w:rPr>
      </w:pPr>
      <w:r w:rsidRPr="3F806C43">
        <w:rPr>
          <w:rFonts w:ascii="Calibri" w:hAnsi="Calibri" w:cs="Calibri"/>
          <w:color w:val="4472C4" w:themeColor="accent1"/>
        </w:rPr>
        <w:t>The parts department runs report 2219 on Reynolds. Current fill rate is 60.79%</w:t>
      </w:r>
    </w:p>
    <w:p w14:paraId="6A05A809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5AEB568D" w14:textId="77777777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</w:rPr>
        <w:t>W</w:t>
      </w:r>
      <w:r w:rsidR="004861D9" w:rsidRPr="3F806C43">
        <w:rPr>
          <w:rFonts w:ascii="Calibri" w:hAnsi="Calibri" w:cs="Calibri"/>
        </w:rPr>
        <w:t>ha</w:t>
      </w:r>
      <w:r w:rsidR="00FE7FDF" w:rsidRPr="3F806C43">
        <w:rPr>
          <w:rFonts w:ascii="Calibri" w:hAnsi="Calibri" w:cs="Calibri"/>
        </w:rPr>
        <w:t xml:space="preserve">t percentage of your business comes from </w:t>
      </w:r>
      <w:r w:rsidR="004861D9" w:rsidRPr="3F806C43">
        <w:rPr>
          <w:rFonts w:ascii="Calibri" w:hAnsi="Calibri" w:cs="Calibri"/>
        </w:rPr>
        <w:t xml:space="preserve">Inside </w:t>
      </w:r>
      <w:r w:rsidR="00FE7FDF" w:rsidRPr="3F806C43">
        <w:rPr>
          <w:rFonts w:ascii="Calibri" w:hAnsi="Calibri" w:cs="Calibri"/>
        </w:rPr>
        <w:t xml:space="preserve">(RO/Internal/Warranty/Body Shop) </w:t>
      </w:r>
      <w:r w:rsidR="004861D9" w:rsidRPr="3F806C43">
        <w:rPr>
          <w:rFonts w:ascii="Calibri" w:hAnsi="Calibri" w:cs="Calibri"/>
        </w:rPr>
        <w:t xml:space="preserve">vs Outside </w:t>
      </w:r>
      <w:r w:rsidR="00FE7FDF" w:rsidRPr="3F806C43">
        <w:rPr>
          <w:rFonts w:ascii="Calibri" w:hAnsi="Calibri" w:cs="Calibri"/>
        </w:rPr>
        <w:t>(Counter Retail &amp; Wholesale)</w:t>
      </w:r>
      <w:r w:rsidR="004861D9" w:rsidRPr="3F806C43">
        <w:rPr>
          <w:rFonts w:ascii="Calibri" w:hAnsi="Calibri" w:cs="Calibri"/>
        </w:rPr>
        <w:t>?</w:t>
      </w:r>
    </w:p>
    <w:p w14:paraId="4B9866B1" w14:textId="2146D73D" w:rsidR="3F806C43" w:rsidRDefault="3F806C43" w:rsidP="52195BCF">
      <w:pPr>
        <w:contextualSpacing/>
        <w:rPr>
          <w:rFonts w:ascii="Calibri" w:hAnsi="Calibri" w:cs="Calibri"/>
          <w:color w:val="4472C4" w:themeColor="accent1"/>
        </w:rPr>
      </w:pPr>
      <w:r w:rsidRPr="52195BCF">
        <w:rPr>
          <w:rFonts w:ascii="Calibri" w:hAnsi="Calibri" w:cs="Calibri"/>
          <w:color w:val="4471C4"/>
        </w:rPr>
        <w:t xml:space="preserve">An estimated 72% of business comes from RO/Internal/Warranty). The other 28% comes from counter retail &amp; wholesale. </w:t>
      </w:r>
    </w:p>
    <w:p w14:paraId="5A39BBE3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281CAFC4" w14:textId="77777777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</w:rPr>
        <w:t>What</w:t>
      </w:r>
      <w:r w:rsidR="00667CC6" w:rsidRPr="3F806C43">
        <w:rPr>
          <w:rFonts w:ascii="Calibri" w:hAnsi="Calibri" w:cs="Calibri"/>
        </w:rPr>
        <w:t xml:space="preserve"> policies, controls, and security </w:t>
      </w:r>
      <w:r w:rsidRPr="3F806C43">
        <w:rPr>
          <w:rFonts w:ascii="Calibri" w:hAnsi="Calibri" w:cs="Calibri"/>
        </w:rPr>
        <w:t xml:space="preserve">are in place </w:t>
      </w:r>
      <w:r w:rsidR="00667CC6" w:rsidRPr="3F806C43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</w:p>
    <w:p w14:paraId="095DF677" w14:textId="12526060" w:rsidR="3F806C43" w:rsidRDefault="3F806C43" w:rsidP="3F806C43">
      <w:pPr>
        <w:contextualSpacing/>
        <w:rPr>
          <w:rFonts w:ascii="Calibri" w:hAnsi="Calibri" w:cs="Calibri"/>
          <w:color w:val="4472C4" w:themeColor="accent1"/>
        </w:rPr>
      </w:pPr>
      <w:r w:rsidRPr="3F806C43">
        <w:rPr>
          <w:rFonts w:ascii="Calibri" w:hAnsi="Calibri" w:cs="Calibri"/>
          <w:color w:val="4472C4" w:themeColor="accent1"/>
        </w:rPr>
        <w:t xml:space="preserve">The parts department manager runs the counterperson override list on Reynolds </w:t>
      </w:r>
      <w:r>
        <w:tab/>
      </w:r>
      <w:r>
        <w:tab/>
      </w:r>
      <w:r w:rsidRPr="3F806C43">
        <w:rPr>
          <w:rFonts w:ascii="Calibri" w:hAnsi="Calibri" w:cs="Calibri"/>
          <w:color w:val="4472C4" w:themeColor="accent1"/>
        </w:rPr>
        <w:t xml:space="preserve">reports. This list provides all the information needed to see what prices have been </w:t>
      </w:r>
      <w:r>
        <w:tab/>
      </w:r>
      <w:r w:rsidRPr="3F806C43">
        <w:rPr>
          <w:rFonts w:ascii="Calibri" w:hAnsi="Calibri" w:cs="Calibri"/>
          <w:color w:val="4472C4" w:themeColor="accent1"/>
        </w:rPr>
        <w:t>adjusted on counter tickets and ROs.</w:t>
      </w:r>
    </w:p>
    <w:p w14:paraId="41C8F396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4000197" w14:textId="77777777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</w:rPr>
        <w:t xml:space="preserve">Who can change/override </w:t>
      </w:r>
      <w:r w:rsidR="00AB68E4" w:rsidRPr="3F806C43">
        <w:rPr>
          <w:rFonts w:ascii="Calibri" w:hAnsi="Calibri" w:cs="Calibri"/>
        </w:rPr>
        <w:t>p</w:t>
      </w:r>
      <w:r w:rsidRPr="3F806C43">
        <w:rPr>
          <w:rFonts w:ascii="Calibri" w:hAnsi="Calibri" w:cs="Calibri"/>
        </w:rPr>
        <w:t>arts pricing? Cashier? Service Director/Manager? Service Advisors?</w:t>
      </w:r>
    </w:p>
    <w:p w14:paraId="58A3CF7B" w14:textId="5392248A" w:rsidR="3F806C43" w:rsidRDefault="3F806C43" w:rsidP="3F806C43">
      <w:pPr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  <w:color w:val="4472C4" w:themeColor="accent1"/>
        </w:rPr>
        <w:t>The parts manager and parts counterman.</w:t>
      </w:r>
    </w:p>
    <w:p w14:paraId="72A3D3EC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0DAF6E8E" w14:textId="7777777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</w:rPr>
        <w:t xml:space="preserve">Are you at Retail pricing for Internal? Who established </w:t>
      </w:r>
      <w:r w:rsidR="000362DF" w:rsidRPr="3F806C43">
        <w:rPr>
          <w:rFonts w:ascii="Calibri" w:hAnsi="Calibri" w:cs="Calibri"/>
        </w:rPr>
        <w:t xml:space="preserve">your </w:t>
      </w:r>
      <w:r w:rsidR="009D5BCF" w:rsidRPr="3F806C43">
        <w:rPr>
          <w:rFonts w:ascii="Calibri" w:hAnsi="Calibri" w:cs="Calibri"/>
        </w:rPr>
        <w:t>I</w:t>
      </w:r>
      <w:r w:rsidRPr="3F806C43">
        <w:rPr>
          <w:rFonts w:ascii="Calibri" w:hAnsi="Calibri" w:cs="Calibri"/>
        </w:rPr>
        <w:t xml:space="preserve">nternal parts pricing policies? </w:t>
      </w:r>
      <w:r w:rsidR="00824ADC" w:rsidRPr="3F806C43">
        <w:rPr>
          <w:rFonts w:ascii="Calibri" w:hAnsi="Calibri" w:cs="Calibri"/>
        </w:rPr>
        <w:t>Are they current?</w:t>
      </w:r>
    </w:p>
    <w:p w14:paraId="3906039D" w14:textId="58E85FA7" w:rsidR="3F806C43" w:rsidRDefault="3F806C43" w:rsidP="3F806C43">
      <w:pPr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  <w:color w:val="4472C4" w:themeColor="accent1"/>
        </w:rPr>
        <w:t xml:space="preserve">Internal is set at retail pricing. Pricing is set on the Retail Markup Option screen on </w:t>
      </w:r>
      <w:r>
        <w:tab/>
      </w:r>
      <w:r w:rsidRPr="3F806C43">
        <w:rPr>
          <w:rFonts w:ascii="Calibri" w:hAnsi="Calibri" w:cs="Calibri"/>
          <w:color w:val="4472C4" w:themeColor="accent1"/>
        </w:rPr>
        <w:t>Reynolds.</w:t>
      </w:r>
    </w:p>
    <w:p w14:paraId="148DD916" w14:textId="2BF1250E" w:rsidR="3F806C43" w:rsidRDefault="3F806C43" w:rsidP="3F806C43">
      <w:pPr>
        <w:contextualSpacing/>
        <w:rPr>
          <w:rFonts w:ascii="Calibri" w:hAnsi="Calibri" w:cs="Calibri"/>
          <w:color w:val="4472C4" w:themeColor="accent1"/>
        </w:rPr>
      </w:pPr>
    </w:p>
    <w:p w14:paraId="1E1067E3" w14:textId="09801248" w:rsidR="3F806C43" w:rsidRDefault="3F806C43" w:rsidP="3F806C43">
      <w:pPr>
        <w:contextualSpacing/>
        <w:rPr>
          <w:rFonts w:ascii="Calibri" w:hAnsi="Calibri" w:cs="Calibri"/>
          <w:color w:val="4472C4" w:themeColor="accent1"/>
        </w:rPr>
      </w:pPr>
    </w:p>
    <w:p w14:paraId="3C47E637" w14:textId="51FC20C4" w:rsidR="3F806C43" w:rsidRDefault="3F806C43" w:rsidP="3F806C43">
      <w:pPr>
        <w:contextualSpacing/>
        <w:rPr>
          <w:rFonts w:ascii="Calibri" w:hAnsi="Calibri" w:cs="Calibri"/>
          <w:color w:val="4472C4" w:themeColor="accent1"/>
        </w:rPr>
      </w:pPr>
    </w:p>
    <w:p w14:paraId="3B0ADF5E" w14:textId="0FD5CF11" w:rsidR="3F806C43" w:rsidRDefault="3F806C43" w:rsidP="3F806C43">
      <w:pPr>
        <w:contextualSpacing/>
        <w:rPr>
          <w:rFonts w:ascii="Calibri" w:hAnsi="Calibri" w:cs="Calibri"/>
          <w:color w:val="4472C4" w:themeColor="accent1"/>
        </w:rPr>
      </w:pPr>
    </w:p>
    <w:p w14:paraId="0D0B940D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1E4DE8C4" w14:textId="4D3881E1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</w:rPr>
        <w:t xml:space="preserve">If you are in a Retail </w:t>
      </w:r>
      <w:r w:rsidR="00AB68E4" w:rsidRPr="3F806C43">
        <w:rPr>
          <w:rFonts w:ascii="Calibri" w:hAnsi="Calibri" w:cs="Calibri"/>
        </w:rPr>
        <w:t>R</w:t>
      </w:r>
      <w:r w:rsidRPr="3F806C43">
        <w:rPr>
          <w:rFonts w:ascii="Calibri" w:hAnsi="Calibri" w:cs="Calibri"/>
        </w:rPr>
        <w:t>eimbursement for Warranty state, are you at retail for warranty? If not</w:t>
      </w:r>
      <w:r w:rsidR="005F0051" w:rsidRPr="3F806C43">
        <w:rPr>
          <w:rFonts w:ascii="Calibri" w:hAnsi="Calibri" w:cs="Calibri"/>
        </w:rPr>
        <w:t xml:space="preserve">, </w:t>
      </w:r>
      <w:r w:rsidRPr="3F806C43">
        <w:rPr>
          <w:rFonts w:ascii="Calibri" w:hAnsi="Calibri" w:cs="Calibri"/>
        </w:rPr>
        <w:t>when was the last time you peti</w:t>
      </w:r>
      <w:r w:rsidR="005F0051" w:rsidRPr="3F806C43">
        <w:rPr>
          <w:rFonts w:ascii="Calibri" w:hAnsi="Calibri" w:cs="Calibri"/>
        </w:rPr>
        <w:t>tioned the OE for retail reimbursement?</w:t>
      </w:r>
    </w:p>
    <w:p w14:paraId="4E5FA00F" w14:textId="0188FB00" w:rsidR="3F806C43" w:rsidRDefault="3F806C43" w:rsidP="3F806C43">
      <w:pPr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  <w:color w:val="4472C4" w:themeColor="accent1"/>
        </w:rPr>
        <w:t xml:space="preserve">Warranty rates are set at 75.6% above the cost of the part. The last time the dealership </w:t>
      </w:r>
      <w:r>
        <w:tab/>
      </w:r>
      <w:r w:rsidRPr="3F806C43">
        <w:rPr>
          <w:rFonts w:ascii="Calibri" w:hAnsi="Calibri" w:cs="Calibri"/>
          <w:color w:val="4472C4" w:themeColor="accent1"/>
        </w:rPr>
        <w:t>had requested an increase in 2015.</w:t>
      </w:r>
    </w:p>
    <w:p w14:paraId="0E27B00A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0A41909C" w14:textId="7777777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</w:rPr>
        <w:t xml:space="preserve">Do the Parts, Service and Body Shop Managers </w:t>
      </w:r>
      <w:r w:rsidR="00AB68E4" w:rsidRPr="3F806C43">
        <w:rPr>
          <w:rFonts w:ascii="Calibri" w:hAnsi="Calibri" w:cs="Calibri"/>
        </w:rPr>
        <w:t xml:space="preserve">work </w:t>
      </w:r>
      <w:r w:rsidRPr="3F806C43">
        <w:rPr>
          <w:rFonts w:ascii="Calibri" w:hAnsi="Calibri" w:cs="Calibri"/>
        </w:rPr>
        <w:t xml:space="preserve">with the Office Manager/Controller </w:t>
      </w:r>
      <w:r w:rsidR="00AB68E4" w:rsidRPr="3F806C43">
        <w:rPr>
          <w:rFonts w:ascii="Calibri" w:hAnsi="Calibri" w:cs="Calibri"/>
        </w:rPr>
        <w:t xml:space="preserve">monthly </w:t>
      </w:r>
      <w:r w:rsidRPr="3F806C43">
        <w:rPr>
          <w:rFonts w:ascii="Calibri" w:hAnsi="Calibri" w:cs="Calibri"/>
        </w:rPr>
        <w:t xml:space="preserve">to follow up on all Work in Process (WIP) </w:t>
      </w:r>
      <w:r w:rsidR="000362DF" w:rsidRPr="3F806C43">
        <w:rPr>
          <w:rFonts w:ascii="Calibri" w:hAnsi="Calibri" w:cs="Calibri"/>
        </w:rPr>
        <w:t>documents</w:t>
      </w:r>
      <w:r w:rsidR="00F87046" w:rsidRPr="3F806C43">
        <w:rPr>
          <w:rFonts w:ascii="Calibri" w:hAnsi="Calibri" w:cs="Calibri"/>
        </w:rPr>
        <w:t>. Do they</w:t>
      </w:r>
      <w:r w:rsidRPr="3F806C43">
        <w:rPr>
          <w:rFonts w:ascii="Calibri" w:hAnsi="Calibri" w:cs="Calibri"/>
        </w:rPr>
        <w:t xml:space="preserve"> verify that </w:t>
      </w:r>
      <w:r w:rsidR="00307242" w:rsidRPr="3F806C43">
        <w:rPr>
          <w:rFonts w:ascii="Calibri" w:hAnsi="Calibri" w:cs="Calibri"/>
        </w:rPr>
        <w:t xml:space="preserve">all </w:t>
      </w:r>
      <w:r w:rsidR="000362DF" w:rsidRPr="3F806C43">
        <w:rPr>
          <w:rFonts w:ascii="Calibri" w:hAnsi="Calibri" w:cs="Calibri"/>
        </w:rPr>
        <w:t>parts invoice</w:t>
      </w:r>
      <w:r w:rsidR="00307242" w:rsidRPr="3F806C43">
        <w:rPr>
          <w:rFonts w:ascii="Calibri" w:hAnsi="Calibri" w:cs="Calibri"/>
        </w:rPr>
        <w:t xml:space="preserve">s and </w:t>
      </w:r>
      <w:r w:rsidR="000362DF" w:rsidRPr="3F806C43">
        <w:rPr>
          <w:rFonts w:ascii="Calibri" w:hAnsi="Calibri" w:cs="Calibri"/>
        </w:rPr>
        <w:t>repair orders</w:t>
      </w:r>
      <w:r w:rsidR="00307242" w:rsidRPr="3F806C43">
        <w:rPr>
          <w:rFonts w:ascii="Calibri" w:hAnsi="Calibri" w:cs="Calibri"/>
        </w:rPr>
        <w:t xml:space="preserve"> </w:t>
      </w:r>
      <w:r w:rsidRPr="3F806C43">
        <w:rPr>
          <w:rFonts w:ascii="Calibri" w:hAnsi="Calibri" w:cs="Calibri"/>
        </w:rPr>
        <w:t>are closed out in a timely manner?</w:t>
      </w:r>
      <w:r w:rsidR="00824ADC" w:rsidRPr="3F806C43">
        <w:rPr>
          <w:rFonts w:ascii="Calibri" w:hAnsi="Calibri" w:cs="Calibri"/>
        </w:rPr>
        <w:t xml:space="preserve"> What does this look like?</w:t>
      </w:r>
    </w:p>
    <w:p w14:paraId="2B0180CB" w14:textId="54E616D7" w:rsidR="3F806C43" w:rsidRDefault="3F806C43" w:rsidP="3F806C43">
      <w:pPr>
        <w:contextualSpacing/>
        <w:rPr>
          <w:rFonts w:ascii="Calibri" w:hAnsi="Calibri" w:cs="Calibri"/>
          <w:color w:val="4472C4" w:themeColor="accent1"/>
        </w:rPr>
      </w:pPr>
      <w:r w:rsidRPr="3F806C43">
        <w:rPr>
          <w:rFonts w:ascii="Calibri" w:hAnsi="Calibri" w:cs="Calibri"/>
          <w:color w:val="4472C4" w:themeColor="accent1"/>
        </w:rPr>
        <w:t xml:space="preserve">The service and parts department get with the controller to review schedule 15. This </w:t>
      </w:r>
      <w:r>
        <w:tab/>
      </w:r>
      <w:r w:rsidRPr="3F806C43">
        <w:rPr>
          <w:rFonts w:ascii="Calibri" w:hAnsi="Calibri" w:cs="Calibri"/>
          <w:color w:val="4472C4" w:themeColor="accent1"/>
        </w:rPr>
        <w:t xml:space="preserve">report shows any pending payments the departments are waiting to get paid. The open </w:t>
      </w:r>
      <w:r>
        <w:tab/>
      </w:r>
      <w:r w:rsidRPr="3F806C43">
        <w:rPr>
          <w:rFonts w:ascii="Calibri" w:hAnsi="Calibri" w:cs="Calibri"/>
          <w:color w:val="4472C4" w:themeColor="accent1"/>
        </w:rPr>
        <w:t xml:space="preserve">invoice report is run weekly by the parts manager for review in getting any open counter </w:t>
      </w:r>
      <w:r>
        <w:tab/>
      </w:r>
      <w:r w:rsidRPr="3F806C43">
        <w:rPr>
          <w:rFonts w:ascii="Calibri" w:hAnsi="Calibri" w:cs="Calibri"/>
          <w:color w:val="4472C4" w:themeColor="accent1"/>
        </w:rPr>
        <w:t xml:space="preserve">tickets closed. </w:t>
      </w:r>
    </w:p>
    <w:p w14:paraId="60061E4C" w14:textId="77777777" w:rsidR="00857621" w:rsidRPr="00340636" w:rsidRDefault="00857621" w:rsidP="00524407">
      <w:pPr>
        <w:rPr>
          <w:rFonts w:ascii="Calibri" w:hAnsi="Calibri" w:cs="Calibri"/>
        </w:rPr>
      </w:pPr>
    </w:p>
    <w:p w14:paraId="062795AB" w14:textId="7777777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</w:rPr>
        <w:t xml:space="preserve">Is the financial statement for the </w:t>
      </w:r>
      <w:r w:rsidR="00AB68E4" w:rsidRPr="3F806C43">
        <w:rPr>
          <w:rFonts w:ascii="Calibri" w:hAnsi="Calibri" w:cs="Calibri"/>
        </w:rPr>
        <w:t>P</w:t>
      </w:r>
      <w:r w:rsidRPr="3F806C43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 w:rsidRPr="3F806C43">
        <w:rPr>
          <w:rFonts w:ascii="Calibri" w:hAnsi="Calibri" w:cs="Calibri"/>
        </w:rPr>
        <w:t>,</w:t>
      </w:r>
      <w:r w:rsidRPr="3F806C43">
        <w:rPr>
          <w:rFonts w:ascii="Calibri" w:hAnsi="Calibri" w:cs="Calibri"/>
        </w:rPr>
        <w:t xml:space="preserve"> etc., provided to the </w:t>
      </w:r>
      <w:r w:rsidR="00AB68E4" w:rsidRPr="3F806C43">
        <w:rPr>
          <w:rFonts w:ascii="Calibri" w:hAnsi="Calibri" w:cs="Calibri"/>
        </w:rPr>
        <w:t>P</w:t>
      </w:r>
      <w:r w:rsidRPr="3F806C43">
        <w:rPr>
          <w:rFonts w:ascii="Calibri" w:hAnsi="Calibri" w:cs="Calibri"/>
        </w:rPr>
        <w:t xml:space="preserve">arts </w:t>
      </w:r>
      <w:r w:rsidR="00AB68E4" w:rsidRPr="3F806C43">
        <w:rPr>
          <w:rFonts w:ascii="Calibri" w:hAnsi="Calibri" w:cs="Calibri"/>
        </w:rPr>
        <w:t>M</w:t>
      </w:r>
      <w:r w:rsidRPr="3F806C43">
        <w:rPr>
          <w:rFonts w:ascii="Calibri" w:hAnsi="Calibri" w:cs="Calibri"/>
        </w:rPr>
        <w:t>anager for review (DOC)?</w:t>
      </w:r>
    </w:p>
    <w:p w14:paraId="1DBBB239" w14:textId="35DD707E" w:rsidR="3F806C43" w:rsidRDefault="3F806C43" w:rsidP="3F806C43">
      <w:pPr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  <w:color w:val="4472C4" w:themeColor="accent1"/>
        </w:rPr>
        <w:t xml:space="preserve">The parts manager runs the counterperson productivity report that provides the gross </w:t>
      </w:r>
      <w:r>
        <w:tab/>
      </w:r>
      <w:r w:rsidRPr="3F806C43">
        <w:rPr>
          <w:rFonts w:ascii="Calibri" w:hAnsi="Calibri" w:cs="Calibri"/>
          <w:color w:val="4472C4" w:themeColor="accent1"/>
        </w:rPr>
        <w:t>profit numbers made by the counterpersons. This report is run weekly.</w:t>
      </w:r>
    </w:p>
    <w:p w14:paraId="44EAFD9C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5B9DC942" w14:textId="77777777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</w:rPr>
        <w:t xml:space="preserve">What is your retail pricing strategy for your </w:t>
      </w:r>
      <w:r w:rsidR="00F87046" w:rsidRPr="3F806C43">
        <w:rPr>
          <w:rFonts w:ascii="Calibri" w:hAnsi="Calibri" w:cs="Calibri"/>
        </w:rPr>
        <w:t>P</w:t>
      </w:r>
      <w:r w:rsidRPr="3F806C43">
        <w:rPr>
          <w:rFonts w:ascii="Calibri" w:hAnsi="Calibri" w:cs="Calibri"/>
        </w:rPr>
        <w:t xml:space="preserve">arts department? </w:t>
      </w:r>
      <w:r w:rsidR="0026208D" w:rsidRPr="3F806C43">
        <w:rPr>
          <w:rFonts w:ascii="Calibri" w:hAnsi="Calibri" w:cs="Calibri"/>
        </w:rPr>
        <w:t xml:space="preserve">How often do you </w:t>
      </w:r>
      <w:r w:rsidRPr="3F806C43">
        <w:rPr>
          <w:rFonts w:ascii="Calibri" w:hAnsi="Calibri" w:cs="Calibri"/>
        </w:rPr>
        <w:t>check to see whether your pricing goals are being achieved</w:t>
      </w:r>
      <w:r w:rsidR="0026208D" w:rsidRPr="3F806C43">
        <w:rPr>
          <w:rFonts w:ascii="Calibri" w:hAnsi="Calibri" w:cs="Calibri"/>
        </w:rPr>
        <w:t>?</w:t>
      </w:r>
    </w:p>
    <w:p w14:paraId="1E965C6C" w14:textId="5A5E9360" w:rsidR="3F806C43" w:rsidRDefault="3F806C43" w:rsidP="3F806C43">
      <w:pPr>
        <w:contextualSpacing/>
        <w:rPr>
          <w:rFonts w:ascii="Calibri" w:hAnsi="Calibri" w:cs="Calibri"/>
          <w:color w:val="4472C4" w:themeColor="accent1"/>
        </w:rPr>
      </w:pPr>
      <w:r w:rsidRPr="3F806C43">
        <w:rPr>
          <w:rFonts w:ascii="Calibri" w:hAnsi="Calibri" w:cs="Calibri"/>
          <w:color w:val="4472C4" w:themeColor="accent1"/>
        </w:rPr>
        <w:t xml:space="preserve">All parts quoted to retail customers are set at retail matrix pricing. This pricing is set on </w:t>
      </w:r>
      <w:r>
        <w:tab/>
      </w:r>
      <w:r w:rsidRPr="3F806C43">
        <w:rPr>
          <w:rFonts w:ascii="Calibri" w:hAnsi="Calibri" w:cs="Calibri"/>
          <w:color w:val="4472C4" w:themeColor="accent1"/>
        </w:rPr>
        <w:t>the Retail Markup Option screen in Reynolds. Pricing goals are reviewed weekly.</w:t>
      </w:r>
    </w:p>
    <w:p w14:paraId="4B94D5A5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449010DE" w14:textId="77777777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</w:rPr>
        <w:t>How often</w:t>
      </w:r>
      <w:r w:rsidR="000362DF" w:rsidRPr="3F806C43">
        <w:rPr>
          <w:rFonts w:ascii="Calibri" w:hAnsi="Calibri" w:cs="Calibri"/>
        </w:rPr>
        <w:t xml:space="preserve"> do you audit your dealership’s </w:t>
      </w:r>
      <w:r w:rsidR="006A0BE2" w:rsidRPr="3F806C43">
        <w:rPr>
          <w:rFonts w:ascii="Calibri" w:hAnsi="Calibri" w:cs="Calibri"/>
        </w:rPr>
        <w:t>P</w:t>
      </w:r>
      <w:r w:rsidR="000362DF" w:rsidRPr="3F806C43">
        <w:rPr>
          <w:rFonts w:ascii="Calibri" w:hAnsi="Calibri" w:cs="Calibri"/>
        </w:rPr>
        <w:t xml:space="preserve">arts web page? </w:t>
      </w:r>
      <w:r w:rsidR="004105E0" w:rsidRPr="3F806C43">
        <w:rPr>
          <w:rFonts w:ascii="Calibri" w:hAnsi="Calibri" w:cs="Calibri"/>
        </w:rPr>
        <w:t>How often a</w:t>
      </w:r>
      <w:r w:rsidR="000362DF" w:rsidRPr="3F806C43">
        <w:rPr>
          <w:rFonts w:ascii="Calibri" w:hAnsi="Calibri" w:cs="Calibri"/>
        </w:rPr>
        <w:t>re coupons, hours of business</w:t>
      </w:r>
      <w:r w:rsidR="004105E0" w:rsidRPr="3F806C43">
        <w:rPr>
          <w:rFonts w:ascii="Calibri" w:hAnsi="Calibri" w:cs="Calibri"/>
        </w:rPr>
        <w:t xml:space="preserve">, </w:t>
      </w:r>
      <w:r w:rsidR="006A0BE2" w:rsidRPr="3F806C43">
        <w:rPr>
          <w:rFonts w:ascii="Calibri" w:hAnsi="Calibri" w:cs="Calibri"/>
        </w:rPr>
        <w:t>etc., reviewed</w:t>
      </w:r>
      <w:r w:rsidR="004105E0" w:rsidRPr="3F806C43">
        <w:rPr>
          <w:rFonts w:ascii="Calibri" w:hAnsi="Calibri" w:cs="Calibri"/>
        </w:rPr>
        <w:t xml:space="preserve"> and </w:t>
      </w:r>
      <w:r w:rsidRPr="3F806C43">
        <w:rPr>
          <w:rFonts w:ascii="Calibri" w:hAnsi="Calibri" w:cs="Calibri"/>
        </w:rPr>
        <w:t>updated?</w:t>
      </w:r>
    </w:p>
    <w:p w14:paraId="5EFFEFC8" w14:textId="0B9358FD" w:rsidR="3F806C43" w:rsidRDefault="3F806C43" w:rsidP="3F806C43">
      <w:pPr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  <w:color w:val="4472C4" w:themeColor="accent1"/>
        </w:rPr>
        <w:t>The parts department does not have a webpage.</w:t>
      </w:r>
    </w:p>
    <w:p w14:paraId="3DEEC669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0827294E" w14:textId="77777777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</w:rPr>
        <w:t xml:space="preserve">Do you have a Parts online eStore? </w:t>
      </w:r>
      <w:r w:rsidR="00F87046" w:rsidRPr="3F806C43">
        <w:rPr>
          <w:rFonts w:ascii="Calibri" w:hAnsi="Calibri" w:cs="Calibri"/>
        </w:rPr>
        <w:t>How do you ensure that</w:t>
      </w:r>
      <w:r w:rsidRPr="3F806C43">
        <w:rPr>
          <w:rFonts w:ascii="Calibri" w:hAnsi="Calibri" w:cs="Calibri"/>
        </w:rPr>
        <w:t xml:space="preserve"> parts order forms/queries </w:t>
      </w:r>
      <w:r w:rsidR="00F87046" w:rsidRPr="3F806C43">
        <w:rPr>
          <w:rFonts w:ascii="Calibri" w:hAnsi="Calibri" w:cs="Calibri"/>
        </w:rPr>
        <w:t xml:space="preserve">are </w:t>
      </w:r>
      <w:r w:rsidRPr="3F806C43">
        <w:rPr>
          <w:rFonts w:ascii="Calibri" w:hAnsi="Calibri" w:cs="Calibri"/>
        </w:rPr>
        <w:t>responded to in a timely manner</w:t>
      </w:r>
      <w:r w:rsidR="006A0BE2" w:rsidRPr="3F806C43">
        <w:rPr>
          <w:rFonts w:ascii="Calibri" w:hAnsi="Calibri" w:cs="Calibri"/>
        </w:rPr>
        <w:t>?</w:t>
      </w:r>
      <w:r w:rsidRPr="3F806C43">
        <w:rPr>
          <w:rFonts w:ascii="Calibri" w:hAnsi="Calibri" w:cs="Calibri"/>
        </w:rPr>
        <w:t xml:space="preserve"> </w:t>
      </w:r>
      <w:r w:rsidR="006A0BE2" w:rsidRPr="3F806C43">
        <w:rPr>
          <w:rFonts w:ascii="Calibri" w:hAnsi="Calibri" w:cs="Calibri"/>
        </w:rPr>
        <w:t>W</w:t>
      </w:r>
      <w:r w:rsidRPr="3F806C43">
        <w:rPr>
          <w:rFonts w:ascii="Calibri" w:hAnsi="Calibri" w:cs="Calibri"/>
        </w:rPr>
        <w:t>ho gets the email leads/questions?</w:t>
      </w:r>
    </w:p>
    <w:p w14:paraId="38CDC40E" w14:textId="2516BC28" w:rsidR="3F806C43" w:rsidRDefault="3F806C43" w:rsidP="3F806C43">
      <w:pPr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  <w:color w:val="4472C4" w:themeColor="accent1"/>
        </w:rPr>
        <w:t>The parts department does not have an online eStore.</w:t>
      </w:r>
    </w:p>
    <w:p w14:paraId="3656B9AB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5A045955" w14:textId="77777777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</w:rPr>
        <w:t xml:space="preserve">What sales training is available to </w:t>
      </w:r>
      <w:r w:rsidR="006A0BE2" w:rsidRPr="3F806C43">
        <w:rPr>
          <w:rFonts w:ascii="Calibri" w:hAnsi="Calibri" w:cs="Calibri"/>
        </w:rPr>
        <w:t>P</w:t>
      </w:r>
      <w:r w:rsidRPr="3F806C43">
        <w:rPr>
          <w:rFonts w:ascii="Calibri" w:hAnsi="Calibri" w:cs="Calibri"/>
        </w:rPr>
        <w:t>arts personnel? If training is available, is it mandatory</w:t>
      </w:r>
      <w:r w:rsidR="00F87046" w:rsidRPr="3F806C43">
        <w:rPr>
          <w:rFonts w:ascii="Calibri" w:hAnsi="Calibri" w:cs="Calibri"/>
        </w:rPr>
        <w:t>? H</w:t>
      </w:r>
      <w:r w:rsidRPr="3F806C43">
        <w:rPr>
          <w:rFonts w:ascii="Calibri" w:hAnsi="Calibri" w:cs="Calibri"/>
        </w:rPr>
        <w:t>ow often are sales skills assessed, tested, and refreshed?</w:t>
      </w:r>
    </w:p>
    <w:p w14:paraId="18D369F9" w14:textId="4956C897" w:rsidR="3F806C43" w:rsidRDefault="3F806C43" w:rsidP="3F806C43">
      <w:pPr>
        <w:contextualSpacing/>
        <w:rPr>
          <w:rFonts w:ascii="Calibri" w:hAnsi="Calibri" w:cs="Calibri"/>
          <w:color w:val="4472C4" w:themeColor="accent1"/>
        </w:rPr>
      </w:pPr>
      <w:r w:rsidRPr="3F806C43">
        <w:rPr>
          <w:rFonts w:ascii="Calibri" w:hAnsi="Calibri" w:cs="Calibri"/>
          <w:color w:val="4472C4" w:themeColor="accent1"/>
        </w:rPr>
        <w:t xml:space="preserve">All parts personnel must be certified by Hyundai to ensure the job is done properly. All </w:t>
      </w:r>
      <w:r>
        <w:tab/>
      </w:r>
      <w:r w:rsidRPr="3F806C43">
        <w:rPr>
          <w:rFonts w:ascii="Calibri" w:hAnsi="Calibri" w:cs="Calibri"/>
          <w:color w:val="4472C4" w:themeColor="accent1"/>
        </w:rPr>
        <w:t xml:space="preserve">training is encouraged to be taken to see that the department is always growing. </w:t>
      </w:r>
    </w:p>
    <w:p w14:paraId="45FB0818" w14:textId="77777777" w:rsidR="00874C10" w:rsidRPr="00340636" w:rsidRDefault="00874C10" w:rsidP="00524407">
      <w:pPr>
        <w:rPr>
          <w:rFonts w:ascii="Calibri" w:hAnsi="Calibri" w:cs="Calibri"/>
        </w:rPr>
      </w:pPr>
    </w:p>
    <w:p w14:paraId="10A95167" w14:textId="77777777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</w:rPr>
        <w:t xml:space="preserve">Do you have a process to </w:t>
      </w:r>
      <w:r w:rsidR="006A0BE2" w:rsidRPr="3F806C43">
        <w:rPr>
          <w:rFonts w:ascii="Calibri" w:hAnsi="Calibri" w:cs="Calibri"/>
        </w:rPr>
        <w:t xml:space="preserve">offer </w:t>
      </w:r>
      <w:r w:rsidRPr="3F806C43">
        <w:rPr>
          <w:rFonts w:ascii="Calibri" w:hAnsi="Calibri" w:cs="Calibri"/>
        </w:rPr>
        <w:t xml:space="preserve">accessories to 100% of your </w:t>
      </w:r>
      <w:r w:rsidR="006A0BE2" w:rsidRPr="3F806C43">
        <w:rPr>
          <w:rFonts w:ascii="Calibri" w:hAnsi="Calibri" w:cs="Calibri"/>
        </w:rPr>
        <w:t>N</w:t>
      </w:r>
      <w:r w:rsidRPr="3F806C43">
        <w:rPr>
          <w:rFonts w:ascii="Calibri" w:hAnsi="Calibri" w:cs="Calibri"/>
        </w:rPr>
        <w:t xml:space="preserve">ew and </w:t>
      </w:r>
      <w:r w:rsidR="006A0BE2" w:rsidRPr="3F806C43">
        <w:rPr>
          <w:rFonts w:ascii="Calibri" w:hAnsi="Calibri" w:cs="Calibri"/>
        </w:rPr>
        <w:t>U</w:t>
      </w:r>
      <w:r w:rsidR="0031367B" w:rsidRPr="3F806C43">
        <w:rPr>
          <w:rFonts w:ascii="Calibri" w:hAnsi="Calibri" w:cs="Calibri"/>
        </w:rPr>
        <w:t>sed</w:t>
      </w:r>
      <w:r w:rsidRPr="3F806C43">
        <w:rPr>
          <w:rFonts w:ascii="Calibri" w:hAnsi="Calibri" w:cs="Calibri"/>
        </w:rPr>
        <w:t xml:space="preserve"> customers? </w:t>
      </w:r>
      <w:r w:rsidR="00874C10" w:rsidRPr="3F806C43">
        <w:rPr>
          <w:rFonts w:ascii="Calibri" w:hAnsi="Calibri" w:cs="Calibri"/>
        </w:rPr>
        <w:t xml:space="preserve"> </w:t>
      </w:r>
      <w:r w:rsidR="00824ADC" w:rsidRPr="3F806C43">
        <w:rPr>
          <w:rFonts w:ascii="Calibri" w:hAnsi="Calibri" w:cs="Calibri"/>
        </w:rPr>
        <w:t xml:space="preserve">If so, what does it look like? </w:t>
      </w:r>
      <w:r w:rsidRPr="3F806C43">
        <w:rPr>
          <w:rFonts w:ascii="Calibri" w:hAnsi="Calibri" w:cs="Calibri"/>
        </w:rPr>
        <w:t>If not, why</w:t>
      </w:r>
      <w:r w:rsidR="00824ADC" w:rsidRPr="3F806C43">
        <w:rPr>
          <w:rFonts w:ascii="Calibri" w:hAnsi="Calibri" w:cs="Calibri"/>
        </w:rPr>
        <w:t xml:space="preserve"> not</w:t>
      </w:r>
      <w:r w:rsidRPr="3F806C43">
        <w:rPr>
          <w:rFonts w:ascii="Calibri" w:hAnsi="Calibri" w:cs="Calibri"/>
        </w:rPr>
        <w:t xml:space="preserve">? </w:t>
      </w:r>
    </w:p>
    <w:p w14:paraId="631FC36D" w14:textId="5122657E" w:rsidR="3F806C43" w:rsidRDefault="3F806C43" w:rsidP="3F806C43">
      <w:pPr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  <w:color w:val="4472C4" w:themeColor="accent1"/>
        </w:rPr>
        <w:t>The dealership puts accessories on all new vehicles under the dealer installed options.</w:t>
      </w:r>
    </w:p>
    <w:p w14:paraId="3C72D6A1" w14:textId="3ABF0EB3" w:rsidR="3F806C43" w:rsidRDefault="3F806C43" w:rsidP="3F806C43">
      <w:pPr>
        <w:contextualSpacing/>
        <w:rPr>
          <w:rFonts w:ascii="Calibri" w:hAnsi="Calibri" w:cs="Calibri"/>
          <w:color w:val="4472C4" w:themeColor="accent1"/>
        </w:rPr>
      </w:pPr>
    </w:p>
    <w:p w14:paraId="4653CC11" w14:textId="397CCABD" w:rsidR="3F806C43" w:rsidRDefault="3F806C43" w:rsidP="3F806C43">
      <w:pPr>
        <w:contextualSpacing/>
        <w:rPr>
          <w:rFonts w:ascii="Calibri" w:hAnsi="Calibri" w:cs="Calibri"/>
          <w:color w:val="4472C4" w:themeColor="accent1"/>
        </w:rPr>
      </w:pPr>
    </w:p>
    <w:p w14:paraId="4B24DE08" w14:textId="6FB43AF7" w:rsidR="3F806C43" w:rsidRDefault="3F806C43" w:rsidP="3F806C43">
      <w:pPr>
        <w:contextualSpacing/>
        <w:rPr>
          <w:rFonts w:ascii="Calibri" w:hAnsi="Calibri" w:cs="Calibri"/>
          <w:color w:val="4472C4" w:themeColor="accent1"/>
        </w:rPr>
      </w:pPr>
    </w:p>
    <w:p w14:paraId="069DF9E1" w14:textId="0B03B8EB" w:rsidR="3F806C43" w:rsidRDefault="3F806C43" w:rsidP="3F806C43">
      <w:pPr>
        <w:contextualSpacing/>
        <w:rPr>
          <w:rFonts w:ascii="Calibri" w:hAnsi="Calibri" w:cs="Calibri"/>
          <w:color w:val="4472C4" w:themeColor="accent1"/>
        </w:rPr>
      </w:pPr>
    </w:p>
    <w:p w14:paraId="049F31CB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37BF7F28" w14:textId="77777777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</w:rPr>
        <w:t xml:space="preserve">What would help you sell more accessories? </w:t>
      </w:r>
    </w:p>
    <w:p w14:paraId="41A48907" w14:textId="59A53754" w:rsidR="3F806C43" w:rsidRDefault="3F806C43" w:rsidP="3F806C43">
      <w:pPr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  <w:color w:val="4472C4" w:themeColor="accent1"/>
        </w:rPr>
        <w:t>This process has already boosted sales of accessories.</w:t>
      </w:r>
    </w:p>
    <w:p w14:paraId="53128261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3C0D8106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</w:rPr>
        <w:t xml:space="preserve">Do you review </w:t>
      </w:r>
      <w:r w:rsidR="00307242" w:rsidRPr="3F806C43">
        <w:rPr>
          <w:rFonts w:ascii="Calibri" w:hAnsi="Calibri" w:cs="Calibri"/>
        </w:rPr>
        <w:t xml:space="preserve">your </w:t>
      </w:r>
      <w:r w:rsidRPr="3F806C43">
        <w:rPr>
          <w:rFonts w:ascii="Calibri" w:hAnsi="Calibri" w:cs="Calibri"/>
        </w:rPr>
        <w:t xml:space="preserve">wholesale customers to see if </w:t>
      </w:r>
      <w:r w:rsidR="006A0BE2" w:rsidRPr="3F806C43">
        <w:rPr>
          <w:rFonts w:ascii="Calibri" w:hAnsi="Calibri" w:cs="Calibri"/>
        </w:rPr>
        <w:t>their s</w:t>
      </w:r>
      <w:r w:rsidR="00307242" w:rsidRPr="3F806C43">
        <w:rPr>
          <w:rFonts w:ascii="Calibri" w:hAnsi="Calibri" w:cs="Calibri"/>
        </w:rPr>
        <w:t>ales</w:t>
      </w:r>
      <w:r w:rsidR="006A0BE2" w:rsidRPr="3F806C43">
        <w:rPr>
          <w:rFonts w:ascii="Calibri" w:hAnsi="Calibri" w:cs="Calibri"/>
        </w:rPr>
        <w:t>, g</w:t>
      </w:r>
      <w:r w:rsidR="00307242" w:rsidRPr="3F806C43">
        <w:rPr>
          <w:rFonts w:ascii="Calibri" w:hAnsi="Calibri" w:cs="Calibri"/>
        </w:rPr>
        <w:t>ross</w:t>
      </w:r>
      <w:r w:rsidR="006A0BE2" w:rsidRPr="3F806C43">
        <w:rPr>
          <w:rFonts w:ascii="Calibri" w:hAnsi="Calibri" w:cs="Calibri"/>
        </w:rPr>
        <w:t>,</w:t>
      </w:r>
      <w:r w:rsidRPr="3F806C43">
        <w:rPr>
          <w:rFonts w:ascii="Calibri" w:hAnsi="Calibri" w:cs="Calibri"/>
        </w:rPr>
        <w:t xml:space="preserve"> and returns justify the expense of conducting business with them? </w:t>
      </w:r>
      <w:r w:rsidR="0038459D" w:rsidRPr="3F806C43">
        <w:rPr>
          <w:rFonts w:ascii="Calibri" w:hAnsi="Calibri" w:cs="Calibri"/>
        </w:rPr>
        <w:t>How often are they reviewed?</w:t>
      </w:r>
    </w:p>
    <w:p w14:paraId="31712C47" w14:textId="323FBD79" w:rsidR="3F806C43" w:rsidRDefault="3F806C43" w:rsidP="3F806C43">
      <w:pPr>
        <w:contextualSpacing/>
        <w:rPr>
          <w:rFonts w:ascii="Calibri" w:hAnsi="Calibri" w:cs="Calibri"/>
          <w:color w:val="4472C4" w:themeColor="accent1"/>
        </w:rPr>
      </w:pPr>
      <w:r w:rsidRPr="3F806C43">
        <w:rPr>
          <w:rFonts w:ascii="Calibri" w:hAnsi="Calibri" w:cs="Calibri"/>
          <w:color w:val="4472C4" w:themeColor="accent1"/>
        </w:rPr>
        <w:t xml:space="preserve">The parts department must hit a wholesale gross margin on all sales made to wholesale </w:t>
      </w:r>
      <w:r>
        <w:tab/>
      </w:r>
      <w:r w:rsidRPr="3F806C43">
        <w:rPr>
          <w:rFonts w:ascii="Calibri" w:hAnsi="Calibri" w:cs="Calibri"/>
          <w:color w:val="4472C4" w:themeColor="accent1"/>
        </w:rPr>
        <w:t>customers. The goal is 25% gross profit. If this goal is not met, then pricing is reviewed.</w:t>
      </w:r>
    </w:p>
    <w:p w14:paraId="62486C05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408A228D" w14:textId="2D9EC72D" w:rsidR="0038459D" w:rsidRDefault="0038459D" w:rsidP="3F806C43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</w:rPr>
        <w:t xml:space="preserve">Do you know how much each of your </w:t>
      </w:r>
      <w:r w:rsidR="006A0BE2" w:rsidRPr="3F806C43">
        <w:rPr>
          <w:rFonts w:ascii="Calibri" w:hAnsi="Calibri" w:cs="Calibri"/>
        </w:rPr>
        <w:t>P</w:t>
      </w:r>
      <w:r w:rsidRPr="3F806C43">
        <w:rPr>
          <w:rFonts w:ascii="Calibri" w:hAnsi="Calibri" w:cs="Calibri"/>
        </w:rPr>
        <w:t>arts salespeople must sell each day just to breakeven?</w:t>
      </w:r>
    </w:p>
    <w:p w14:paraId="33445245" w14:textId="7AC7A25B" w:rsidR="3F806C43" w:rsidRDefault="3F806C43" w:rsidP="3F806C43">
      <w:pPr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  <w:color w:val="4472C4" w:themeColor="accent1"/>
        </w:rPr>
        <w:t>Roughly, $1200.00</w:t>
      </w:r>
    </w:p>
    <w:p w14:paraId="4101652C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6084B95A" w14:textId="77777777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</w:p>
    <w:p w14:paraId="2BDCD599" w14:textId="3AE9EB01" w:rsidR="3F806C43" w:rsidRDefault="3F806C43" w:rsidP="3F806C43">
      <w:pPr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  <w:color w:val="4472C4" w:themeColor="accent1"/>
        </w:rPr>
        <w:t xml:space="preserve">Bin counts are performed on a regular basis within the parts department. A parts </w:t>
      </w:r>
      <w:r>
        <w:tab/>
      </w:r>
      <w:r w:rsidRPr="3F806C43">
        <w:rPr>
          <w:rFonts w:ascii="Calibri" w:hAnsi="Calibri" w:cs="Calibri"/>
          <w:color w:val="4472C4" w:themeColor="accent1"/>
        </w:rPr>
        <w:t xml:space="preserve">reconciliation is run by the accounting office at the end of each month to compare the </w:t>
      </w:r>
      <w:r>
        <w:tab/>
      </w:r>
      <w:r w:rsidRPr="3F806C43">
        <w:rPr>
          <w:rFonts w:ascii="Calibri" w:hAnsi="Calibri" w:cs="Calibri"/>
          <w:color w:val="4472C4" w:themeColor="accent1"/>
        </w:rPr>
        <w:t>parts departments total inventory value to the general ledger.</w:t>
      </w:r>
    </w:p>
    <w:p w14:paraId="4B99056E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4773BC45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</w:rPr>
        <w:t>Are lost sales being tracked in your DMS</w:t>
      </w:r>
      <w:r w:rsidR="00A86F8F" w:rsidRPr="3F806C43">
        <w:rPr>
          <w:rFonts w:ascii="Calibri" w:hAnsi="Calibri" w:cs="Calibri"/>
        </w:rPr>
        <w:t>? Do you have a common definition that all counter people understand?</w:t>
      </w:r>
      <w:r w:rsidR="00824ADC" w:rsidRPr="3F806C43">
        <w:rPr>
          <w:rFonts w:ascii="Calibri" w:hAnsi="Calibri" w:cs="Calibri"/>
        </w:rPr>
        <w:t xml:space="preserve"> What is your definition?</w:t>
      </w:r>
    </w:p>
    <w:p w14:paraId="16110D4A" w14:textId="5AAAE811" w:rsidR="3F806C43" w:rsidRDefault="3F806C43" w:rsidP="3F806C43">
      <w:pPr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  <w:color w:val="4472C4" w:themeColor="accent1"/>
        </w:rPr>
        <w:t xml:space="preserve">Lost sales are tracked and reviewed each month. If the part is being requested or </w:t>
      </w:r>
      <w:r>
        <w:tab/>
      </w:r>
      <w:r>
        <w:tab/>
      </w:r>
      <w:r w:rsidRPr="3F806C43">
        <w:rPr>
          <w:rFonts w:ascii="Calibri" w:hAnsi="Calibri" w:cs="Calibri"/>
          <w:color w:val="4472C4" w:themeColor="accent1"/>
        </w:rPr>
        <w:t>ordered for retail customers or ROs, the part must be tracked as a lost sale.</w:t>
      </w:r>
    </w:p>
    <w:p w14:paraId="1299C43A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7D46F1CC" w14:textId="77777777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</w:rPr>
        <w:t xml:space="preserve">What is the biggest obstacle </w:t>
      </w:r>
      <w:r w:rsidR="00824ADC" w:rsidRPr="3F806C43">
        <w:rPr>
          <w:rFonts w:ascii="Calibri" w:hAnsi="Calibri" w:cs="Calibri"/>
        </w:rPr>
        <w:t>to</w:t>
      </w:r>
      <w:r w:rsidRPr="3F806C43">
        <w:rPr>
          <w:rFonts w:ascii="Calibri" w:hAnsi="Calibri" w:cs="Calibri"/>
        </w:rPr>
        <w:t xml:space="preserve"> getting your Special</w:t>
      </w:r>
      <w:r w:rsidR="00F87046" w:rsidRPr="3F806C43">
        <w:rPr>
          <w:rFonts w:ascii="Calibri" w:hAnsi="Calibri" w:cs="Calibri"/>
        </w:rPr>
        <w:t xml:space="preserve"> </w:t>
      </w:r>
      <w:r w:rsidRPr="3F806C43">
        <w:rPr>
          <w:rFonts w:ascii="Calibri" w:hAnsi="Calibri" w:cs="Calibri"/>
        </w:rPr>
        <w:t xml:space="preserve">Order parts off the SOP shelves and installed/picked up? </w:t>
      </w:r>
    </w:p>
    <w:p w14:paraId="64358FCC" w14:textId="78562377" w:rsidR="3F806C43" w:rsidRDefault="3F806C43" w:rsidP="3F806C43">
      <w:pPr>
        <w:contextualSpacing/>
        <w:rPr>
          <w:rFonts w:ascii="Calibri" w:hAnsi="Calibri" w:cs="Calibri"/>
          <w:color w:val="4472C4" w:themeColor="accent1"/>
        </w:rPr>
      </w:pPr>
      <w:r w:rsidRPr="3F806C43">
        <w:rPr>
          <w:rFonts w:ascii="Calibri" w:hAnsi="Calibri" w:cs="Calibri"/>
          <w:color w:val="4472C4" w:themeColor="accent1"/>
        </w:rPr>
        <w:t xml:space="preserve">Communication with customers informing them the part has arrived. The lack of </w:t>
      </w:r>
      <w:r>
        <w:tab/>
      </w:r>
      <w:r>
        <w:tab/>
      </w:r>
      <w:r w:rsidRPr="3F806C43">
        <w:rPr>
          <w:rFonts w:ascii="Calibri" w:hAnsi="Calibri" w:cs="Calibri"/>
          <w:color w:val="4472C4" w:themeColor="accent1"/>
        </w:rPr>
        <w:t>available techs to do the job properly.</w:t>
      </w:r>
    </w:p>
    <w:p w14:paraId="4DDBEF00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B9149FD" w14:textId="77777777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 w:rsidRPr="3F806C43">
        <w:rPr>
          <w:rFonts w:ascii="Calibri" w:hAnsi="Calibri" w:cs="Calibri"/>
        </w:rPr>
        <w:t xml:space="preserve">the </w:t>
      </w:r>
      <w:r w:rsidRPr="3F806C43">
        <w:rPr>
          <w:rFonts w:ascii="Calibri" w:hAnsi="Calibri" w:cs="Calibri"/>
        </w:rPr>
        <w:t xml:space="preserve">current dollar value of </w:t>
      </w:r>
      <w:r w:rsidR="009D5BCF" w:rsidRPr="3F806C43">
        <w:rPr>
          <w:rFonts w:ascii="Calibri" w:hAnsi="Calibri" w:cs="Calibri"/>
        </w:rPr>
        <w:t xml:space="preserve">your </w:t>
      </w:r>
      <w:r w:rsidRPr="3F806C43">
        <w:rPr>
          <w:rFonts w:ascii="Calibri" w:hAnsi="Calibri" w:cs="Calibri"/>
        </w:rPr>
        <w:t xml:space="preserve">obsolescence? </w:t>
      </w:r>
    </w:p>
    <w:p w14:paraId="73BAD578" w14:textId="76B2B7D0" w:rsidR="3F806C43" w:rsidRDefault="3F806C43" w:rsidP="3F806C43">
      <w:pPr>
        <w:contextualSpacing/>
        <w:rPr>
          <w:rFonts w:ascii="Calibri" w:hAnsi="Calibri" w:cs="Calibri"/>
          <w:color w:val="4472C4" w:themeColor="accent1"/>
        </w:rPr>
      </w:pPr>
      <w:r w:rsidRPr="3F806C43">
        <w:rPr>
          <w:rFonts w:ascii="Calibri" w:hAnsi="Calibri" w:cs="Calibri"/>
          <w:color w:val="4472C4" w:themeColor="accent1"/>
        </w:rPr>
        <w:t xml:space="preserve">The lack of communication with customers informing them of the parts arrival. This </w:t>
      </w:r>
      <w:r>
        <w:tab/>
      </w:r>
      <w:r w:rsidRPr="3F806C43">
        <w:rPr>
          <w:rFonts w:ascii="Calibri" w:hAnsi="Calibri" w:cs="Calibri"/>
          <w:color w:val="4472C4" w:themeColor="accent1"/>
        </w:rPr>
        <w:t>keeps parts on shelves. Current obsolescence is $5,068.</w:t>
      </w:r>
    </w:p>
    <w:p w14:paraId="3461D779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42C0AD6D" w14:textId="77777777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3F806C43">
        <w:rPr>
          <w:rFonts w:ascii="Calibri" w:hAnsi="Calibri" w:cs="Calibri"/>
        </w:rPr>
        <w:t>,</w:t>
      </w:r>
      <w:r w:rsidRPr="3F806C43">
        <w:rPr>
          <w:rFonts w:ascii="Calibri" w:hAnsi="Calibri" w:cs="Calibri"/>
        </w:rPr>
        <w:t xml:space="preserve"> Parts Eye, </w:t>
      </w:r>
      <w:r w:rsidR="0031367B" w:rsidRPr="3F806C43">
        <w:rPr>
          <w:rFonts w:ascii="Calibri" w:hAnsi="Calibri" w:cs="Calibri"/>
        </w:rPr>
        <w:t>etc.</w:t>
      </w:r>
      <w:r w:rsidRPr="3F806C43">
        <w:rPr>
          <w:rFonts w:ascii="Calibri" w:hAnsi="Calibri" w:cs="Calibri"/>
        </w:rPr>
        <w:t>)?</w:t>
      </w:r>
    </w:p>
    <w:p w14:paraId="2F1AD6D7" w14:textId="1F049293" w:rsidR="3F806C43" w:rsidRDefault="3F806C43" w:rsidP="3F806C43">
      <w:pPr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  <w:color w:val="4472C4" w:themeColor="accent1"/>
        </w:rPr>
        <w:t xml:space="preserve">Parts Eye is used to help track any aging parts. Based on the age of the part, the parts </w:t>
      </w:r>
      <w:r>
        <w:tab/>
      </w:r>
      <w:r w:rsidRPr="3F806C43">
        <w:rPr>
          <w:rFonts w:ascii="Calibri" w:hAnsi="Calibri" w:cs="Calibri"/>
          <w:color w:val="4472C4" w:themeColor="accent1"/>
        </w:rPr>
        <w:t>manager must set up a return for credit.</w:t>
      </w:r>
    </w:p>
    <w:p w14:paraId="5C043863" w14:textId="38174230" w:rsidR="3F806C43" w:rsidRDefault="3F806C43" w:rsidP="3F806C43">
      <w:pPr>
        <w:contextualSpacing/>
        <w:rPr>
          <w:rFonts w:ascii="Calibri" w:hAnsi="Calibri" w:cs="Calibri"/>
          <w:color w:val="4472C4" w:themeColor="accent1"/>
        </w:rPr>
      </w:pPr>
    </w:p>
    <w:p w14:paraId="3CF2D8B6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015E2DE7" w14:textId="77777777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</w:rPr>
        <w:t xml:space="preserve">On a scale of 1-10 (10 </w:t>
      </w:r>
      <w:r w:rsidR="009D5BCF" w:rsidRPr="3F806C43">
        <w:rPr>
          <w:rFonts w:ascii="Calibri" w:hAnsi="Calibri" w:cs="Calibri"/>
        </w:rPr>
        <w:t xml:space="preserve">= </w:t>
      </w:r>
      <w:r w:rsidRPr="3F806C43">
        <w:rPr>
          <w:rFonts w:ascii="Calibri" w:hAnsi="Calibri" w:cs="Calibri"/>
        </w:rPr>
        <w:t>expert level) what is your level of understanding of the information that is on your DMS’s monthly summary?</w:t>
      </w:r>
    </w:p>
    <w:p w14:paraId="5D2FDE4D" w14:textId="4030A4B4" w:rsidR="3F806C43" w:rsidRDefault="3F806C43" w:rsidP="3F806C43">
      <w:pPr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  <w:color w:val="4472C4" w:themeColor="accent1"/>
        </w:rPr>
        <w:t>7</w:t>
      </w:r>
    </w:p>
    <w:p w14:paraId="70FAC75A" w14:textId="59745B81" w:rsidR="3F806C43" w:rsidRDefault="3F806C43" w:rsidP="3F806C43">
      <w:pPr>
        <w:contextualSpacing/>
        <w:rPr>
          <w:rFonts w:ascii="Calibri" w:hAnsi="Calibri" w:cs="Calibri"/>
          <w:color w:val="4472C4" w:themeColor="accent1"/>
        </w:rPr>
      </w:pPr>
    </w:p>
    <w:p w14:paraId="28B7D5B4" w14:textId="6E3933ED" w:rsidR="3F806C43" w:rsidRDefault="3F806C43" w:rsidP="3F806C43">
      <w:pPr>
        <w:contextualSpacing/>
        <w:rPr>
          <w:rFonts w:ascii="Calibri" w:hAnsi="Calibri" w:cs="Calibri"/>
          <w:color w:val="4472C4" w:themeColor="accent1"/>
        </w:rPr>
      </w:pPr>
    </w:p>
    <w:p w14:paraId="6665F62D" w14:textId="3BD096AB" w:rsidR="3F806C43" w:rsidRDefault="3F806C43" w:rsidP="3F806C43">
      <w:pPr>
        <w:contextualSpacing/>
        <w:rPr>
          <w:rFonts w:ascii="Calibri" w:hAnsi="Calibri" w:cs="Calibri"/>
          <w:color w:val="4472C4" w:themeColor="accent1"/>
        </w:rPr>
      </w:pPr>
    </w:p>
    <w:p w14:paraId="0FB78278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5EB39B5" w14:textId="77777777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3F806C43">
        <w:rPr>
          <w:rFonts w:ascii="Calibri" w:hAnsi="Calibri" w:cs="Calibri"/>
        </w:rPr>
        <w:t xml:space="preserve">What </w:t>
      </w:r>
      <w:r w:rsidR="005F0051" w:rsidRPr="3F806C43">
        <w:rPr>
          <w:rFonts w:ascii="Calibri" w:hAnsi="Calibri" w:cs="Calibri"/>
        </w:rPr>
        <w:t xml:space="preserve">is </w:t>
      </w:r>
      <w:r w:rsidR="00307242" w:rsidRPr="3F806C43">
        <w:rPr>
          <w:rFonts w:ascii="Calibri" w:hAnsi="Calibri" w:cs="Calibri"/>
        </w:rPr>
        <w:t xml:space="preserve">the </w:t>
      </w:r>
      <w:r w:rsidRPr="3F806C43">
        <w:rPr>
          <w:rFonts w:ascii="Calibri" w:hAnsi="Calibri" w:cs="Calibri"/>
        </w:rPr>
        <w:t xml:space="preserve">one thing </w:t>
      </w:r>
      <w:r w:rsidR="00307242" w:rsidRPr="3F806C43">
        <w:rPr>
          <w:rFonts w:ascii="Calibri" w:hAnsi="Calibri" w:cs="Calibri"/>
        </w:rPr>
        <w:t xml:space="preserve">that </w:t>
      </w:r>
      <w:r w:rsidR="0055367E" w:rsidRPr="3F806C43">
        <w:rPr>
          <w:rFonts w:ascii="Calibri" w:hAnsi="Calibri" w:cs="Calibri"/>
        </w:rPr>
        <w:t xml:space="preserve">your </w:t>
      </w:r>
      <w:r w:rsidRPr="3F806C43">
        <w:rPr>
          <w:rFonts w:ascii="Calibri" w:hAnsi="Calibri" w:cs="Calibri"/>
        </w:rPr>
        <w:t xml:space="preserve">organization </w:t>
      </w:r>
      <w:r w:rsidR="005F0051" w:rsidRPr="3F806C43">
        <w:rPr>
          <w:rFonts w:ascii="Calibri" w:hAnsi="Calibri" w:cs="Calibri"/>
        </w:rPr>
        <w:t>ca</w:t>
      </w:r>
      <w:r w:rsidR="00307242" w:rsidRPr="3F806C43">
        <w:rPr>
          <w:rFonts w:ascii="Calibri" w:hAnsi="Calibri" w:cs="Calibri"/>
        </w:rPr>
        <w:t xml:space="preserve">n do or provide </w:t>
      </w:r>
      <w:r w:rsidR="00755A5D" w:rsidRPr="3F806C43">
        <w:rPr>
          <w:rFonts w:ascii="Calibri" w:hAnsi="Calibri" w:cs="Calibri"/>
        </w:rPr>
        <w:t>to</w:t>
      </w:r>
      <w:r w:rsidRPr="3F806C43">
        <w:rPr>
          <w:rFonts w:ascii="Calibri" w:hAnsi="Calibri" w:cs="Calibri"/>
        </w:rPr>
        <w:t xml:space="preserve"> help </w:t>
      </w:r>
      <w:r w:rsidR="009D5BCF" w:rsidRPr="3F806C43">
        <w:rPr>
          <w:rFonts w:ascii="Calibri" w:hAnsi="Calibri" w:cs="Calibri"/>
        </w:rPr>
        <w:t xml:space="preserve">the Parts Manager do their </w:t>
      </w:r>
      <w:r w:rsidRPr="3F806C43">
        <w:rPr>
          <w:rFonts w:ascii="Calibri" w:hAnsi="Calibri" w:cs="Calibri"/>
        </w:rPr>
        <w:t xml:space="preserve">job </w:t>
      </w:r>
      <w:r w:rsidR="00307242" w:rsidRPr="3F806C43">
        <w:rPr>
          <w:rFonts w:ascii="Calibri" w:hAnsi="Calibri" w:cs="Calibri"/>
        </w:rPr>
        <w:t>more effectively</w:t>
      </w:r>
      <w:r w:rsidR="00874C10" w:rsidRPr="3F806C43">
        <w:rPr>
          <w:rFonts w:ascii="Calibri" w:hAnsi="Calibri" w:cs="Calibri"/>
        </w:rPr>
        <w:t>?</w:t>
      </w:r>
    </w:p>
    <w:p w14:paraId="3E335EAF" w14:textId="3BD6383E" w:rsidR="3F806C43" w:rsidRDefault="3F806C43" w:rsidP="3F806C43">
      <w:pPr>
        <w:contextualSpacing/>
        <w:rPr>
          <w:rFonts w:ascii="Calibri" w:hAnsi="Calibri" w:cs="Calibri"/>
          <w:color w:val="4472C4" w:themeColor="accent1"/>
        </w:rPr>
      </w:pPr>
      <w:r w:rsidRPr="3F806C43">
        <w:rPr>
          <w:rFonts w:ascii="Calibri" w:hAnsi="Calibri" w:cs="Calibri"/>
          <w:color w:val="4472C4" w:themeColor="accent1"/>
        </w:rPr>
        <w:t xml:space="preserve">The organization can provide either a dedicated parts warehouse employee or another </w:t>
      </w:r>
      <w:r>
        <w:tab/>
      </w:r>
      <w:r w:rsidRPr="3F806C43">
        <w:rPr>
          <w:rFonts w:ascii="Calibri" w:hAnsi="Calibri" w:cs="Calibri"/>
          <w:color w:val="4472C4" w:themeColor="accent1"/>
        </w:rPr>
        <w:t xml:space="preserve">counterperson. This will ensure the department has proper coverage and allow the </w:t>
      </w:r>
      <w:r>
        <w:tab/>
      </w:r>
      <w:r w:rsidRPr="3F806C43">
        <w:rPr>
          <w:rFonts w:ascii="Calibri" w:hAnsi="Calibri" w:cs="Calibri"/>
          <w:color w:val="4472C4" w:themeColor="accent1"/>
        </w:rPr>
        <w:t>manager time to produce strategies to keep obsolescence low and profit margins high.</w:t>
      </w:r>
    </w:p>
    <w:sectPr w:rsidR="3F806C43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6DB82" w14:textId="77777777" w:rsidR="00043905" w:rsidRDefault="00043905">
      <w:r>
        <w:separator/>
      </w:r>
    </w:p>
  </w:endnote>
  <w:endnote w:type="continuationSeparator" w:id="0">
    <w:p w14:paraId="5997CC1D" w14:textId="77777777" w:rsidR="00043905" w:rsidRDefault="00043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8121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EBF3C5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74E96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34CE0A41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39945" w14:textId="77777777" w:rsidR="00043905" w:rsidRDefault="00043905">
      <w:r>
        <w:separator/>
      </w:r>
    </w:p>
  </w:footnote>
  <w:footnote w:type="continuationSeparator" w:id="0">
    <w:p w14:paraId="0562CB0E" w14:textId="77777777" w:rsidR="00043905" w:rsidRDefault="00043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8A12B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DCD58" w14:textId="77777777" w:rsidR="009D5BCF" w:rsidRDefault="00987869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C380279" wp14:editId="07777777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8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153A"/>
    <w:rsid w:val="000362DF"/>
    <w:rsid w:val="00043905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35A91"/>
    <w:rsid w:val="00953AF7"/>
    <w:rsid w:val="00954AA9"/>
    <w:rsid w:val="00960617"/>
    <w:rsid w:val="00987869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425C2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  <w:rsid w:val="01C9B1FD"/>
    <w:rsid w:val="04099F50"/>
    <w:rsid w:val="04594551"/>
    <w:rsid w:val="05E595B0"/>
    <w:rsid w:val="06556AA5"/>
    <w:rsid w:val="089E40A2"/>
    <w:rsid w:val="09138E17"/>
    <w:rsid w:val="0B709443"/>
    <w:rsid w:val="0CDDDE23"/>
    <w:rsid w:val="0CFB29CD"/>
    <w:rsid w:val="10CEF9FB"/>
    <w:rsid w:val="13D44066"/>
    <w:rsid w:val="15C7717D"/>
    <w:rsid w:val="161625F7"/>
    <w:rsid w:val="16200BBB"/>
    <w:rsid w:val="1701FB64"/>
    <w:rsid w:val="17BBDC1C"/>
    <w:rsid w:val="1986A23D"/>
    <w:rsid w:val="19D27F00"/>
    <w:rsid w:val="1A7DC9C7"/>
    <w:rsid w:val="1B8EA593"/>
    <w:rsid w:val="1C199A28"/>
    <w:rsid w:val="1C85677B"/>
    <w:rsid w:val="1D114D97"/>
    <w:rsid w:val="2134C3C6"/>
    <w:rsid w:val="213CB14C"/>
    <w:rsid w:val="2335E148"/>
    <w:rsid w:val="25843C53"/>
    <w:rsid w:val="26D1583A"/>
    <w:rsid w:val="291A600D"/>
    <w:rsid w:val="293FD5AB"/>
    <w:rsid w:val="2E9DCC24"/>
    <w:rsid w:val="3139ACB9"/>
    <w:rsid w:val="313D76F2"/>
    <w:rsid w:val="317D74B8"/>
    <w:rsid w:val="34714D7B"/>
    <w:rsid w:val="36CA632B"/>
    <w:rsid w:val="3AF9B75C"/>
    <w:rsid w:val="3BD451F2"/>
    <w:rsid w:val="3C7C5F60"/>
    <w:rsid w:val="3C844CE6"/>
    <w:rsid w:val="3F806C43"/>
    <w:rsid w:val="40F3D1AE"/>
    <w:rsid w:val="42A3E869"/>
    <w:rsid w:val="438FBDD6"/>
    <w:rsid w:val="47C6FF8D"/>
    <w:rsid w:val="4951EE2B"/>
    <w:rsid w:val="4A1B117C"/>
    <w:rsid w:val="4A4AB4DF"/>
    <w:rsid w:val="4DEB933E"/>
    <w:rsid w:val="4E364111"/>
    <w:rsid w:val="51F079A3"/>
    <w:rsid w:val="52195BCF"/>
    <w:rsid w:val="53D01203"/>
    <w:rsid w:val="57DD2357"/>
    <w:rsid w:val="5997B558"/>
    <w:rsid w:val="5B6D5E57"/>
    <w:rsid w:val="5C5933C4"/>
    <w:rsid w:val="5E2F4C02"/>
    <w:rsid w:val="5FCB1C63"/>
    <w:rsid w:val="5FDF40FF"/>
    <w:rsid w:val="64467F2D"/>
    <w:rsid w:val="649E8D86"/>
    <w:rsid w:val="6756262E"/>
    <w:rsid w:val="67D28C48"/>
    <w:rsid w:val="6B6A59C4"/>
    <w:rsid w:val="6CFC4461"/>
    <w:rsid w:val="6DCFBCB5"/>
    <w:rsid w:val="6E456FCC"/>
    <w:rsid w:val="798067BE"/>
    <w:rsid w:val="7E92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33D2BE"/>
  <w15:chartTrackingRefBased/>
  <w15:docId w15:val="{8A3B6B5D-A467-4F75-9B27-AB16FBE13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1145</Words>
  <Characters>5725</Characters>
  <Application>Microsoft Office Word</Application>
  <DocSecurity>4</DocSecurity>
  <Lines>47</Lines>
  <Paragraphs>13</Paragraphs>
  <ScaleCrop>false</ScaleCrop>
  <Company>NADA</Company>
  <LinksUpToDate>false</LinksUpToDate>
  <CharactersWithSpaces>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Sarinana,Rigoberto</cp:lastModifiedBy>
  <cp:revision>2</cp:revision>
  <cp:lastPrinted>2017-02-02T18:55:00Z</cp:lastPrinted>
  <dcterms:created xsi:type="dcterms:W3CDTF">2022-03-16T21:46:00Z</dcterms:created>
  <dcterms:modified xsi:type="dcterms:W3CDTF">2022-03-16T21:46:00Z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